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4365D4" w14:textId="77777777" w:rsidR="007230A1" w:rsidRDefault="00012DC6">
      <w:pPr>
        <w:pStyle w:val="Title"/>
        <w:spacing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St. Michael School</w:t>
      </w:r>
    </w:p>
    <w:p w14:paraId="75A65433" w14:textId="77777777" w:rsidR="007230A1" w:rsidRDefault="00012DC6">
      <w:pPr>
        <w:pStyle w:val="Title"/>
        <w:spacing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Sixth-Seventh-Eighth Grade Supply List</w:t>
      </w:r>
    </w:p>
    <w:p w14:paraId="08F90EBC" w14:textId="77777777" w:rsidR="007230A1" w:rsidRDefault="00012DC6">
      <w:pPr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2017-2018</w:t>
      </w:r>
    </w:p>
    <w:p w14:paraId="55B6EC7B" w14:textId="77777777" w:rsidR="007230A1" w:rsidRDefault="00012DC6">
      <w:pPr>
        <w:spacing w:before="0"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Subject Area Supplies:</w:t>
      </w:r>
    </w:p>
    <w:tbl>
      <w:tblPr>
        <w:tblStyle w:val="a"/>
        <w:tblW w:w="9450" w:type="dxa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950"/>
        <w:gridCol w:w="1845"/>
        <w:gridCol w:w="1845"/>
        <w:gridCol w:w="1890"/>
      </w:tblGrid>
      <w:tr w:rsidR="007230A1" w14:paraId="0C32D56F" w14:textId="77777777">
        <w:trPr>
          <w:trHeight w:val="420"/>
        </w:trPr>
        <w:tc>
          <w:tcPr>
            <w:tcW w:w="1920" w:type="dxa"/>
            <w:shd w:val="clear" w:color="auto" w:fill="EA9999"/>
          </w:tcPr>
          <w:p w14:paraId="659B0EA3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Science</w:t>
            </w:r>
          </w:p>
        </w:tc>
        <w:tc>
          <w:tcPr>
            <w:tcW w:w="1950" w:type="dxa"/>
            <w:shd w:val="clear" w:color="auto" w:fill="A2C4C9"/>
          </w:tcPr>
          <w:p w14:paraId="088D68E5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Math</w:t>
            </w:r>
          </w:p>
        </w:tc>
        <w:tc>
          <w:tcPr>
            <w:tcW w:w="1845" w:type="dxa"/>
            <w:shd w:val="clear" w:color="auto" w:fill="FFFF00"/>
          </w:tcPr>
          <w:p w14:paraId="33FDDF53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English Language Arts</w:t>
            </w:r>
          </w:p>
        </w:tc>
        <w:tc>
          <w:tcPr>
            <w:tcW w:w="1845" w:type="dxa"/>
            <w:shd w:val="clear" w:color="auto" w:fill="00FF00"/>
          </w:tcPr>
          <w:p w14:paraId="2D6D4D98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Social Studies</w:t>
            </w:r>
          </w:p>
        </w:tc>
        <w:tc>
          <w:tcPr>
            <w:tcW w:w="1890" w:type="dxa"/>
            <w:shd w:val="clear" w:color="auto" w:fill="FF00FF"/>
          </w:tcPr>
          <w:p w14:paraId="55467CE9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Religion</w:t>
            </w:r>
          </w:p>
        </w:tc>
      </w:tr>
      <w:tr w:rsidR="007230A1" w14:paraId="01F3AE8E" w14:textId="77777777">
        <w:trPr>
          <w:trHeight w:val="1500"/>
        </w:trPr>
        <w:tc>
          <w:tcPr>
            <w:tcW w:w="1920" w:type="dxa"/>
            <w:shd w:val="clear" w:color="auto" w:fill="EA9999"/>
          </w:tcPr>
          <w:p w14:paraId="1532AE30" w14:textId="77777777" w:rsidR="007230A1" w:rsidRDefault="00012DC6">
            <w:pPr>
              <w:numPr>
                <w:ilvl w:val="0"/>
                <w:numId w:val="4"/>
              </w:numPr>
              <w:spacing w:before="0"/>
              <w:ind w:left="585" w:hanging="360"/>
              <w:contextualSpacing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2 inch binder to share with Sci. &amp; Eng. </w:t>
            </w:r>
          </w:p>
        </w:tc>
        <w:tc>
          <w:tcPr>
            <w:tcW w:w="1950" w:type="dxa"/>
            <w:shd w:val="clear" w:color="auto" w:fill="A2C4C9"/>
          </w:tcPr>
          <w:p w14:paraId="54511704" w14:textId="77777777" w:rsidR="007230A1" w:rsidRDefault="00012DC6">
            <w:pPr>
              <w:numPr>
                <w:ilvl w:val="0"/>
                <w:numId w:val="2"/>
              </w:numPr>
              <w:tabs>
                <w:tab w:val="left" w:pos="405"/>
              </w:tabs>
              <w:spacing w:before="0" w:after="200"/>
              <w:ind w:left="405" w:hanging="360"/>
              <w:contextualSpacing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2 inch binder to share with  Math &amp; Soc.</w:t>
            </w:r>
          </w:p>
        </w:tc>
        <w:tc>
          <w:tcPr>
            <w:tcW w:w="1845" w:type="dxa"/>
            <w:shd w:val="clear" w:color="auto" w:fill="FFFF00"/>
          </w:tcPr>
          <w:p w14:paraId="45ECDB68" w14:textId="77777777" w:rsidR="007230A1" w:rsidRDefault="007230A1">
            <w:pPr>
              <w:spacing w:before="0"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00FF00"/>
          </w:tcPr>
          <w:p w14:paraId="2AA9EE4A" w14:textId="77777777" w:rsidR="007230A1" w:rsidRDefault="007230A1">
            <w:pPr>
              <w:spacing w:before="0"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00FF"/>
          </w:tcPr>
          <w:p w14:paraId="542747A0" w14:textId="77777777" w:rsidR="007230A1" w:rsidRDefault="00012DC6">
            <w:pPr>
              <w:numPr>
                <w:ilvl w:val="0"/>
                <w:numId w:val="3"/>
              </w:numPr>
              <w:spacing w:before="0" w:after="200"/>
              <w:ind w:hanging="360"/>
              <w:contextualSpacing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1 inch binder</w:t>
            </w:r>
          </w:p>
        </w:tc>
      </w:tr>
      <w:tr w:rsidR="007230A1" w14:paraId="07A60ABD" w14:textId="77777777">
        <w:tc>
          <w:tcPr>
            <w:tcW w:w="1920" w:type="dxa"/>
            <w:shd w:val="clear" w:color="auto" w:fill="EA9999"/>
          </w:tcPr>
          <w:p w14:paraId="7C7C2080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(1) red spiral notebook </w:t>
            </w:r>
          </w:p>
        </w:tc>
        <w:tc>
          <w:tcPr>
            <w:tcW w:w="1950" w:type="dxa"/>
            <w:shd w:val="clear" w:color="auto" w:fill="A2C4C9"/>
          </w:tcPr>
          <w:p w14:paraId="40F7C111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blue spiral notebook</w:t>
            </w:r>
          </w:p>
        </w:tc>
        <w:tc>
          <w:tcPr>
            <w:tcW w:w="1845" w:type="dxa"/>
            <w:shd w:val="clear" w:color="auto" w:fill="FFFF00"/>
          </w:tcPr>
          <w:p w14:paraId="7BB68F99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yellow spiral notebook</w:t>
            </w:r>
          </w:p>
        </w:tc>
        <w:tc>
          <w:tcPr>
            <w:tcW w:w="1845" w:type="dxa"/>
            <w:shd w:val="clear" w:color="auto" w:fill="00FF00"/>
          </w:tcPr>
          <w:p w14:paraId="25AFEC66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green spiral</w:t>
            </w:r>
          </w:p>
          <w:p w14:paraId="690CDCCB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notebook</w:t>
            </w:r>
          </w:p>
        </w:tc>
        <w:tc>
          <w:tcPr>
            <w:tcW w:w="1890" w:type="dxa"/>
            <w:shd w:val="clear" w:color="auto" w:fill="FF00FF"/>
          </w:tcPr>
          <w:p w14:paraId="2D7F4C7C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purple spiral notebook</w:t>
            </w:r>
          </w:p>
        </w:tc>
      </w:tr>
      <w:tr w:rsidR="007230A1" w14:paraId="5D535393" w14:textId="77777777">
        <w:tc>
          <w:tcPr>
            <w:tcW w:w="1920" w:type="dxa"/>
            <w:shd w:val="clear" w:color="auto" w:fill="EA9999"/>
          </w:tcPr>
          <w:p w14:paraId="07F6B866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(1) red plastic folder for </w:t>
            </w:r>
          </w:p>
          <w:p w14:paraId="1F0CDC53" w14:textId="77777777" w:rsidR="007230A1" w:rsidRDefault="00012DC6">
            <w:pPr>
              <w:spacing w:before="0"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binder</w:t>
            </w:r>
          </w:p>
          <w:p w14:paraId="4B6D29A1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pack of</w:t>
            </w:r>
          </w:p>
          <w:p w14:paraId="35E2D849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 loose leaf college ruled paper for binder</w:t>
            </w:r>
          </w:p>
        </w:tc>
        <w:tc>
          <w:tcPr>
            <w:tcW w:w="1950" w:type="dxa"/>
            <w:shd w:val="clear" w:color="auto" w:fill="A2C4C9"/>
          </w:tcPr>
          <w:p w14:paraId="5A903758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blue plastic folder for binder</w:t>
            </w:r>
          </w:p>
          <w:p w14:paraId="69A8081A" w14:textId="77777777" w:rsidR="007230A1" w:rsidRDefault="00012DC6">
            <w:pPr>
              <w:spacing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pack of loose leaf college ruled paper for binder</w:t>
            </w:r>
          </w:p>
        </w:tc>
        <w:tc>
          <w:tcPr>
            <w:tcW w:w="1845" w:type="dxa"/>
            <w:shd w:val="clear" w:color="auto" w:fill="FFFF00"/>
          </w:tcPr>
          <w:p w14:paraId="6E4BC52E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bookmarkStart w:id="1" w:name="_cv5wdi9opitd" w:colFirst="0" w:colLast="0"/>
            <w:bookmarkEnd w:id="1"/>
            <w:r>
              <w:rPr>
                <w:rFonts w:ascii="Ubuntu" w:eastAsia="Ubuntu" w:hAnsi="Ubuntu" w:cs="Ubuntu"/>
                <w:b/>
                <w:sz w:val="22"/>
                <w:szCs w:val="22"/>
              </w:rPr>
              <w:t>(1) yellow plastic folder for binder</w:t>
            </w:r>
          </w:p>
          <w:p w14:paraId="6BD85997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pack of loose leaf college ruled paper for binder</w:t>
            </w:r>
          </w:p>
        </w:tc>
        <w:tc>
          <w:tcPr>
            <w:tcW w:w="1845" w:type="dxa"/>
            <w:shd w:val="clear" w:color="auto" w:fill="00FF00"/>
          </w:tcPr>
          <w:p w14:paraId="65F1D4A3" w14:textId="77777777" w:rsidR="007230A1" w:rsidRDefault="00012DC6">
            <w:pPr>
              <w:spacing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green plastic folder for binder</w:t>
            </w:r>
          </w:p>
          <w:p w14:paraId="097768E1" w14:textId="77777777" w:rsidR="007230A1" w:rsidRDefault="00012DC6">
            <w:pPr>
              <w:spacing w:after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pack of loose leaf college ruled paper for binder</w:t>
            </w:r>
          </w:p>
        </w:tc>
        <w:tc>
          <w:tcPr>
            <w:tcW w:w="1890" w:type="dxa"/>
            <w:shd w:val="clear" w:color="auto" w:fill="FF00FF"/>
          </w:tcPr>
          <w:p w14:paraId="44FF3649" w14:textId="77777777" w:rsidR="007230A1" w:rsidRDefault="00012DC6">
            <w:pPr>
              <w:spacing w:before="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purple plastic folder for binder</w:t>
            </w:r>
          </w:p>
          <w:p w14:paraId="0DD2715A" w14:textId="77777777" w:rsidR="007230A1" w:rsidRDefault="00012DC6">
            <w:pPr>
              <w:spacing w:before="200"/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pack of loose leaf college ruled paper for binder</w:t>
            </w:r>
          </w:p>
        </w:tc>
      </w:tr>
      <w:tr w:rsidR="007230A1" w14:paraId="7EF3BE05" w14:textId="77777777">
        <w:trPr>
          <w:trHeight w:val="1500"/>
        </w:trPr>
        <w:tc>
          <w:tcPr>
            <w:tcW w:w="1920" w:type="dxa"/>
            <w:shd w:val="clear" w:color="auto" w:fill="EA9999"/>
          </w:tcPr>
          <w:p w14:paraId="60BA0BFC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(10) dividers with tabs for shared binder: Sci. &amp; Eng.</w:t>
            </w:r>
          </w:p>
        </w:tc>
        <w:tc>
          <w:tcPr>
            <w:tcW w:w="1950" w:type="dxa"/>
            <w:shd w:val="clear" w:color="auto" w:fill="A2C4C9"/>
          </w:tcPr>
          <w:p w14:paraId="5C6ABDBA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graph paper</w:t>
            </w:r>
          </w:p>
        </w:tc>
        <w:tc>
          <w:tcPr>
            <w:tcW w:w="1845" w:type="dxa"/>
            <w:shd w:val="clear" w:color="auto" w:fill="FFFF00"/>
          </w:tcPr>
          <w:p w14:paraId="05FD7A17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bookmarkStart w:id="2" w:name="_gjdgxs" w:colFirst="0" w:colLast="0"/>
            <w:bookmarkEnd w:id="2"/>
            <w:r>
              <w:rPr>
                <w:rFonts w:ascii="Ubuntu" w:eastAsia="Ubuntu" w:hAnsi="Ubuntu" w:cs="Ubuntu"/>
                <w:b/>
                <w:sz w:val="22"/>
                <w:szCs w:val="22"/>
              </w:rPr>
              <w:t xml:space="preserve">(1) multi-folder for writing portfolio </w:t>
            </w:r>
          </w:p>
        </w:tc>
        <w:tc>
          <w:tcPr>
            <w:tcW w:w="1845" w:type="dxa"/>
            <w:shd w:val="clear" w:color="auto" w:fill="00FF00"/>
          </w:tcPr>
          <w:p w14:paraId="68417EF2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(10) dividers with tabs for shared binder: Math &amp; Soc.</w:t>
            </w:r>
          </w:p>
          <w:p w14:paraId="33B00BC4" w14:textId="77777777" w:rsidR="007230A1" w:rsidRDefault="007230A1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00FF"/>
          </w:tcPr>
          <w:p w14:paraId="03C02FBB" w14:textId="77777777" w:rsidR="007230A1" w:rsidRDefault="00012DC6">
            <w:pPr>
              <w:jc w:val="center"/>
              <w:rPr>
                <w:rFonts w:ascii="Ubuntu" w:eastAsia="Ubuntu" w:hAnsi="Ubuntu" w:cs="Ubuntu"/>
                <w:b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sz w:val="22"/>
                <w:szCs w:val="22"/>
              </w:rPr>
              <w:t>(1) Catholic Youth Bible</w:t>
            </w:r>
          </w:p>
        </w:tc>
      </w:tr>
    </w:tbl>
    <w:p w14:paraId="67CDC2A5" w14:textId="77777777" w:rsidR="007230A1" w:rsidRDefault="00012DC6">
      <w:pPr>
        <w:spacing w:before="200" w:after="0" w:line="240" w:lineRule="auto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Classroom Supplies:</w:t>
      </w:r>
    </w:p>
    <w:p w14:paraId="5BB12575" w14:textId="77777777" w:rsidR="007230A1" w:rsidRDefault="007230A1">
      <w:pPr>
        <w:spacing w:before="0" w:after="0" w:line="240" w:lineRule="auto"/>
        <w:rPr>
          <w:rFonts w:ascii="Comic Sans MS" w:eastAsia="Comic Sans MS" w:hAnsi="Comic Sans MS" w:cs="Comic Sans MS"/>
          <w:b/>
          <w:sz w:val="22"/>
          <w:szCs w:val="22"/>
        </w:rPr>
      </w:pPr>
    </w:p>
    <w:p w14:paraId="35F6DA76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Google email account for school use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11. </w:t>
      </w:r>
      <w:r>
        <w:rPr>
          <w:rFonts w:ascii="Arial" w:eastAsia="Arial" w:hAnsi="Arial" w:cs="Arial"/>
          <w:sz w:val="22"/>
          <w:szCs w:val="22"/>
        </w:rPr>
        <w:t>Planner (</w:t>
      </w:r>
      <w:r>
        <w:rPr>
          <w:rFonts w:ascii="Arial" w:eastAsia="Arial" w:hAnsi="Arial" w:cs="Arial"/>
          <w:sz w:val="22"/>
          <w:szCs w:val="22"/>
        </w:rPr>
        <w:t>available at school $5)</w:t>
      </w:r>
    </w:p>
    <w:p w14:paraId="5A27BC5A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Book Bag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12. </w:t>
      </w:r>
      <w:r>
        <w:rPr>
          <w:rFonts w:ascii="Arial" w:eastAsia="Arial" w:hAnsi="Arial" w:cs="Arial"/>
          <w:sz w:val="22"/>
          <w:szCs w:val="22"/>
        </w:rPr>
        <w:t>Gym Shoes</w:t>
      </w:r>
    </w:p>
    <w:p w14:paraId="4171C095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# 2 Pencils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13. </w:t>
      </w:r>
      <w:r>
        <w:rPr>
          <w:rFonts w:ascii="Arial" w:eastAsia="Arial" w:hAnsi="Arial" w:cs="Arial"/>
          <w:sz w:val="22"/>
          <w:szCs w:val="22"/>
        </w:rPr>
        <w:t>Pencil Cap Erasers</w:t>
      </w:r>
    </w:p>
    <w:p w14:paraId="43F5DF95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Ink Pens:</w:t>
      </w:r>
      <w:r>
        <w:rPr>
          <w:rFonts w:ascii="Arial" w:eastAsia="Arial" w:hAnsi="Arial" w:cs="Arial"/>
          <w:sz w:val="22"/>
          <w:szCs w:val="22"/>
        </w:rPr>
        <w:t xml:space="preserve"> black and red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14. </w:t>
      </w:r>
      <w:r>
        <w:rPr>
          <w:rFonts w:ascii="Arial" w:eastAsia="Arial" w:hAnsi="Arial" w:cs="Arial"/>
          <w:sz w:val="22"/>
          <w:szCs w:val="22"/>
        </w:rPr>
        <w:t>Ink Pens: colors for note-taking</w:t>
      </w:r>
    </w:p>
    <w:p w14:paraId="4A8F2D99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White Out Tape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15. </w:t>
      </w:r>
      <w:r>
        <w:rPr>
          <w:rFonts w:ascii="Arial" w:eastAsia="Arial" w:hAnsi="Arial" w:cs="Arial"/>
          <w:sz w:val="22"/>
          <w:szCs w:val="22"/>
        </w:rPr>
        <w:t>Crayola Marker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1D51195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Crayons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16. </w:t>
      </w:r>
      <w:r>
        <w:rPr>
          <w:rFonts w:ascii="Arial" w:eastAsia="Arial" w:hAnsi="Arial" w:cs="Arial"/>
          <w:sz w:val="22"/>
          <w:szCs w:val="22"/>
        </w:rPr>
        <w:t>Colored Pencils</w:t>
      </w:r>
    </w:p>
    <w:p w14:paraId="16107A84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Scissors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17. </w:t>
      </w:r>
      <w:r>
        <w:rPr>
          <w:rFonts w:ascii="Arial" w:eastAsia="Arial" w:hAnsi="Arial" w:cs="Arial"/>
          <w:sz w:val="22"/>
          <w:szCs w:val="22"/>
        </w:rPr>
        <w:t>Ruler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138D753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Lined paper – college ruled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18. </w:t>
      </w:r>
      <w:r>
        <w:rPr>
          <w:rFonts w:ascii="Arial" w:eastAsia="Arial" w:hAnsi="Arial" w:cs="Arial"/>
          <w:sz w:val="22"/>
          <w:szCs w:val="22"/>
        </w:rPr>
        <w:t>Printer paper / typing</w:t>
      </w:r>
    </w:p>
    <w:p w14:paraId="4CA93590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Glue sticks and liquid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19. </w:t>
      </w:r>
      <w:r>
        <w:rPr>
          <w:rFonts w:ascii="Arial" w:eastAsia="Arial" w:hAnsi="Arial" w:cs="Arial"/>
          <w:sz w:val="22"/>
          <w:szCs w:val="22"/>
        </w:rPr>
        <w:t>Index cards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278A7D0" w14:textId="77777777" w:rsidR="007230A1" w:rsidRDefault="00012DC6">
      <w:pPr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Sticky notes – any kind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20. USB for Computer (thumb drive)</w:t>
      </w:r>
    </w:p>
    <w:p w14:paraId="39CA8984" w14:textId="77777777" w:rsidR="007230A1" w:rsidRDefault="00012DC6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21. Art sketchbook</w:t>
      </w:r>
    </w:p>
    <w:p w14:paraId="2A0A5436" w14:textId="77777777" w:rsidR="007230A1" w:rsidRDefault="00012DC6">
      <w:pPr>
        <w:spacing w:before="0" w:after="0" w:line="240" w:lineRule="auto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Choose at least 4 from the following items:</w:t>
      </w:r>
    </w:p>
    <w:p w14:paraId="694D6B7D" w14:textId="77777777" w:rsidR="007230A1" w:rsidRDefault="00012DC6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Kleenex or Tissues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Paper Plates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Cups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Paper Towels</w:t>
      </w:r>
    </w:p>
    <w:p w14:paraId="5A218C60" w14:textId="77777777" w:rsidR="007230A1" w:rsidRDefault="00012DC6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Plastic Forks, Spoons, Knives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Z</w:t>
      </w:r>
      <w:r>
        <w:rPr>
          <w:rFonts w:ascii="Arial" w:eastAsia="Arial" w:hAnsi="Arial" w:cs="Arial"/>
          <w:sz w:val="22"/>
          <w:szCs w:val="22"/>
        </w:rPr>
        <w:t>iplock Bags</w:t>
      </w:r>
      <w:r>
        <w:rPr>
          <w:rFonts w:ascii="Arial" w:eastAsia="Arial" w:hAnsi="Arial" w:cs="Arial"/>
          <w:sz w:val="22"/>
          <w:szCs w:val="22"/>
        </w:rPr>
        <w:tab/>
        <w:t xml:space="preserve">        Manila file folders</w:t>
      </w:r>
      <w:r>
        <w:rPr>
          <w:rFonts w:ascii="Arial" w:eastAsia="Arial" w:hAnsi="Arial" w:cs="Arial"/>
          <w:sz w:val="22"/>
          <w:szCs w:val="22"/>
        </w:rPr>
        <w:tab/>
      </w:r>
    </w:p>
    <w:p w14:paraId="54132347" w14:textId="77777777" w:rsidR="007230A1" w:rsidRDefault="00012DC6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Hand Sanitizer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Napkins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Bandaids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Disinfecting wipes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D97BDF" wp14:editId="3971E803">
            <wp:simplePos x="0" y="0"/>
            <wp:positionH relativeFrom="margin">
              <wp:posOffset>-114299</wp:posOffset>
            </wp:positionH>
            <wp:positionV relativeFrom="paragraph">
              <wp:posOffset>3543300</wp:posOffset>
            </wp:positionV>
            <wp:extent cx="2133600" cy="6819900"/>
            <wp:effectExtent l="2343150" t="-2343150" r="2343150" b="-2343150"/>
            <wp:wrapSquare wrapText="bothSides" distT="0" distB="0" distL="114300" distR="114300"/>
            <wp:docPr id="1" name="image2.jpg" descr="http://ww1.prweb.com/prfiles/2012/08/06/9773332/School%20Suppl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1.prweb.com/prfiles/2012/08/06/9773332/School%20Supplies.jpg"/>
                    <pic:cNvPicPr preferRelativeResize="0"/>
                  </pic:nvPicPr>
                  <pic:blipFill>
                    <a:blip r:embed="rId5"/>
                    <a:srcRect l="350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681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3D43EA" w14:textId="77777777" w:rsidR="007230A1" w:rsidRDefault="00012DC6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2636224" w14:textId="77777777" w:rsidR="007230A1" w:rsidRDefault="00012DC6">
      <w:pPr>
        <w:spacing w:before="0" w:after="0" w:line="240" w:lineRule="auto"/>
        <w:rPr>
          <w:rFonts w:ascii="Corsiva" w:eastAsia="Corsiva" w:hAnsi="Corsiva" w:cs="Corsiva"/>
          <w:b/>
          <w:sz w:val="28"/>
          <w:szCs w:val="28"/>
        </w:rPr>
      </w:pPr>
      <w:r>
        <w:rPr>
          <w:rFonts w:ascii="Corsiva" w:eastAsia="Corsiva" w:hAnsi="Corsiva" w:cs="Corsiva"/>
          <w:b/>
          <w:sz w:val="28"/>
          <w:szCs w:val="28"/>
        </w:rPr>
        <w:t>Thank You,</w:t>
      </w:r>
    </w:p>
    <w:p w14:paraId="29B8DBEA" w14:textId="77777777" w:rsidR="007230A1" w:rsidRDefault="00012DC6">
      <w:pPr>
        <w:spacing w:before="0" w:after="0" w:line="240" w:lineRule="auto"/>
        <w:rPr>
          <w:b/>
          <w:sz w:val="24"/>
          <w:szCs w:val="24"/>
        </w:rPr>
      </w:pPr>
      <w:r>
        <w:rPr>
          <w:rFonts w:ascii="Corsiva" w:eastAsia="Corsiva" w:hAnsi="Corsiva" w:cs="Corsiva"/>
          <w:sz w:val="28"/>
          <w:szCs w:val="28"/>
        </w:rPr>
        <w:t>Mrs. Grzegorczyk</w:t>
      </w:r>
      <w:r>
        <w:rPr>
          <w:rFonts w:ascii="Arial" w:eastAsia="Arial" w:hAnsi="Arial" w:cs="Arial"/>
          <w:sz w:val="22"/>
          <w:szCs w:val="22"/>
        </w:rPr>
        <w:t xml:space="preserve"> &amp; </w:t>
      </w:r>
      <w:r>
        <w:rPr>
          <w:rFonts w:ascii="Corsiva" w:eastAsia="Corsiva" w:hAnsi="Corsiva" w:cs="Corsiva"/>
          <w:sz w:val="28"/>
          <w:szCs w:val="28"/>
        </w:rPr>
        <w:t>Mrs. Sprywa</w:t>
      </w:r>
      <w:r>
        <w:rPr>
          <w:rFonts w:ascii="Arial" w:eastAsia="Arial" w:hAnsi="Arial" w:cs="Arial"/>
          <w:sz w:val="22"/>
          <w:szCs w:val="22"/>
        </w:rPr>
        <w:tab/>
      </w:r>
    </w:p>
    <w:sectPr w:rsidR="007230A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DE0"/>
    <w:multiLevelType w:val="multilevel"/>
    <w:tmpl w:val="A6C69DF4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1CC30B5"/>
    <w:multiLevelType w:val="multilevel"/>
    <w:tmpl w:val="818AFAFC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9783545"/>
    <w:multiLevelType w:val="multilevel"/>
    <w:tmpl w:val="B2A27C7C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3593A57"/>
    <w:multiLevelType w:val="multilevel"/>
    <w:tmpl w:val="9F8AE3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230A1"/>
    <w:rsid w:val="00012DC6"/>
    <w:rsid w:val="007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9A50"/>
  <w15:docId w15:val="{D0688276-1DB9-4E79-8FB0-A3EC2DA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pPr>
      <w:keepNext/>
      <w:keepLines/>
      <w:spacing w:before="300" w:after="0"/>
      <w:outlineLvl w:val="2"/>
    </w:pPr>
    <w:rPr>
      <w:smallCaps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smallCaps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smallCaps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0"/>
    </w:pPr>
    <w:rPr>
      <w:smallCaps/>
      <w:color w:val="5B9BD5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500" w:line="240" w:lineRule="auto"/>
    </w:pPr>
    <w:rPr>
      <w:i/>
      <w:smallCaps/>
      <w:color w:val="666666"/>
      <w:sz w:val="21"/>
      <w:szCs w:val="21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Grzegorczyk</cp:lastModifiedBy>
  <cp:revision>2</cp:revision>
  <dcterms:created xsi:type="dcterms:W3CDTF">2017-08-17T18:04:00Z</dcterms:created>
  <dcterms:modified xsi:type="dcterms:W3CDTF">2017-08-17T18:04:00Z</dcterms:modified>
</cp:coreProperties>
</file>